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center"/>
      </w:pPr>
      <w:r>
        <w:t xml:space="preserve">Residential Lease Agreement</w:t>
      </w:r>
    </w:p>
    <w:p/>
    <w:p>
      <w:r>
        <w:rPr>
          <w:i/>
          <w:iCs/>
        </w:rPr>
        <w:t xml:space="preserve">Disclaimer: This template is provided for general informational purposes only and does not constitute legal advice. Consult a qualified attorney in your jurisdiction before use.</w:t>
      </w:r>
    </w:p>
    <w:p/>
    <w:p>
      <w:r>
        <w:t xml:space="preserve">1. Parties</w:t>
      </w:r>
    </w:p>
    <w:p>
      <w:r>
        <w:t xml:space="preserve">Landlord: ____________________________   Tenant(s): ____________________________</w:t>
      </w:r>
    </w:p>
    <w:p>
      <w:r>
        <w:t xml:space="preserve">Premises: ____________________________________________</w:t>
      </w:r>
    </w:p>
    <w:p/>
    <w:p>
      <w:r>
        <w:t xml:space="preserve">2. Term</w:t>
      </w:r>
    </w:p>
    <w:p>
      <w:r>
        <w:t xml:space="preserve">Fixed term commencing __________ and ending __________ (the "Term").</w:t>
      </w:r>
    </w:p>
    <w:p/>
    <w:p>
      <w:r>
        <w:t xml:space="preserve">3. Rent and Payment</w:t>
      </w:r>
    </w:p>
    <w:p>
      <w:r>
        <w:t xml:space="preserve">Monthly rent: ________ due on the ___ day of each month. Late fees may apply as permitted by applicable law.</w:t>
      </w:r>
    </w:p>
    <w:p/>
    <w:p>
      <w:r>
        <w:t xml:space="preserve">4. Security Deposit</w:t>
      </w:r>
    </w:p>
    <w:p>
      <w:r>
        <w:t xml:space="preserve">Deposit amount: ________. Held and returned in accordance with applicable state/provincial law.</w:t>
      </w:r>
    </w:p>
    <w:p/>
    <w:p>
      <w:r>
        <w:t xml:space="preserve">5. Use and Occupancy</w:t>
      </w:r>
    </w:p>
    <w:p>
      <w:r>
        <w:t xml:space="preserve">Premises shall be used solely for residential purposes by the Tenant(s) listed above and minor dependents.</w:t>
      </w:r>
    </w:p>
    <w:p/>
    <w:p>
      <w:r>
        <w:t xml:space="preserve">6. Maintenance and Repairs</w:t>
      </w:r>
    </w:p>
    <w:p>
      <w:r>
        <w:t xml:space="preserve">Tenant shall maintain the Premises in clean condition and promptly notify Landlord of issues. Landlord shall make repairs as required by law and this Agreement.</w:t>
      </w:r>
    </w:p>
    <w:p/>
    <w:p>
      <w:r>
        <w:t xml:space="preserve">7. Utilities</w:t>
      </w:r>
    </w:p>
    <w:p>
      <w:r>
        <w:t xml:space="preserve">Utilities responsibility (check/complete as applicable): ____________________________________________</w:t>
      </w:r>
    </w:p>
    <w:p/>
    <w:p>
      <w:r>
        <w:t xml:space="preserve">8. Rules; Pets; Smoking</w:t>
      </w:r>
    </w:p>
    <w:p>
      <w:r>
        <w:t xml:space="preserve">House rules, pet policies, and smoking restrictions (if any) are attached and incorporated by reference.</w:t>
      </w:r>
    </w:p>
    <w:p/>
    <w:p>
      <w:r>
        <w:t xml:space="preserve">9. Right of Entry</w:t>
      </w:r>
    </w:p>
    <w:p>
      <w:r>
        <w:t xml:space="preserve">Landlord may enter the Premises with lawful notice for inspections, repairs, or as otherwise permitted by applicable law.</w:t>
      </w:r>
    </w:p>
    <w:p/>
    <w:p>
      <w:r>
        <w:t xml:space="preserve">10. Default and Remedies</w:t>
      </w:r>
    </w:p>
    <w:p>
      <w:r>
        <w:t xml:space="preserve">Upon material breach, remedies shall be as provided by applicable law, including notices and cure periods where required.</w:t>
      </w:r>
    </w:p>
    <w:p/>
    <w:p>
      <w:r>
        <w:t xml:space="preserve">11. Governing Law</w:t>
      </w:r>
    </w:p>
    <w:p>
      <w:r>
        <w:t xml:space="preserve">This Agreement shall be governed by the laws of the jurisdiction where the Premises are located.</w:t>
      </w:r>
    </w:p>
    <w:p/>
    <w:p>
      <w:r>
        <w:t xml:space="preserve">12. Additional Clauses</w:t>
      </w:r>
    </w:p>
    <w:p>
      <w:r>
        <w:t xml:space="preserve">Add optional clauses (parking, HOA rules, lead‑based paint disclosure in US for pre‑1978 housing, GDPR data notice in EU, etc.).</w:t>
      </w:r>
    </w:p>
    <w:p/>
    <w:p>
      <w:r>
        <w:t xml:space="preserve">Landlord Signature: _______________________   Date: __________</w:t>
      </w:r>
    </w:p>
    <w:p>
      <w:r>
        <w:t xml:space="preserve">Tenant Signature: ________________________   Date: 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2026-05-07T15:16:55.260Z</dcterms:created>
  <dcterms:modified xsi:type="dcterms:W3CDTF">2026-05-07T15:16:55.262Z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